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F43A" w14:textId="77777777" w:rsidR="00000000" w:rsidRDefault="00EE038E">
      <w:pPr>
        <w:pStyle w:val="a3"/>
        <w:wordWrap w:val="0"/>
        <w:adjustRightInd/>
        <w:spacing w:line="298" w:lineRule="exact"/>
        <w:jc w:val="right"/>
        <w:rPr>
          <w:rFonts w:ascii="ＭＳ 明朝" w:cs="Times New Roman"/>
          <w:spacing w:val="4"/>
        </w:rPr>
      </w:pPr>
      <w:r>
        <w:rPr>
          <w:rFonts w:hint="eastAsia"/>
        </w:rPr>
        <w:t>２０２０年　　月　　日</w:t>
      </w:r>
    </w:p>
    <w:p w14:paraId="77AED88B" w14:textId="4C22E440" w:rsidR="00000000" w:rsidRDefault="00EE038E">
      <w:pPr>
        <w:pStyle w:val="a3"/>
        <w:adjustRightInd/>
        <w:spacing w:line="328" w:lineRule="exact"/>
        <w:rPr>
          <w:sz w:val="24"/>
          <w:szCs w:val="24"/>
        </w:rPr>
      </w:pPr>
      <w:r>
        <w:rPr>
          <w:rFonts w:hint="eastAsia"/>
          <w:sz w:val="24"/>
          <w:szCs w:val="24"/>
        </w:rPr>
        <w:t xml:space="preserve">　　　　　　　　　</w:t>
      </w:r>
      <w:r>
        <w:rPr>
          <w:rFonts w:hint="eastAsia"/>
          <w:sz w:val="24"/>
          <w:szCs w:val="24"/>
        </w:rPr>
        <w:t xml:space="preserve">　学校</w:t>
      </w:r>
    </w:p>
    <w:p w14:paraId="67B5CE31" w14:textId="23A901C6" w:rsidR="00C400F2" w:rsidRDefault="00C400F2">
      <w:pPr>
        <w:pStyle w:val="a3"/>
        <w:adjustRightInd/>
        <w:spacing w:line="328" w:lineRule="exact"/>
        <w:rPr>
          <w:rFonts w:ascii="ＭＳ 明朝" w:cs="Times New Roman" w:hint="eastAsia"/>
          <w:spacing w:val="4"/>
        </w:rPr>
      </w:pPr>
      <w:r>
        <w:rPr>
          <w:rFonts w:hint="eastAsia"/>
          <w:sz w:val="24"/>
          <w:szCs w:val="24"/>
        </w:rPr>
        <w:t>校長　　　　　　　　様</w:t>
      </w:r>
    </w:p>
    <w:p w14:paraId="09B65731" w14:textId="77777777" w:rsidR="00000000" w:rsidRDefault="00EE038E">
      <w:pPr>
        <w:pStyle w:val="a3"/>
        <w:adjustRightInd/>
        <w:rPr>
          <w:rFonts w:ascii="ＭＳ 明朝" w:cs="Times New Roman"/>
          <w:spacing w:val="4"/>
        </w:rPr>
      </w:pPr>
    </w:p>
    <w:p w14:paraId="333BAEAB" w14:textId="77777777" w:rsidR="00000000" w:rsidRDefault="00EE038E">
      <w:pPr>
        <w:pStyle w:val="a3"/>
        <w:adjustRightInd/>
        <w:rPr>
          <w:rFonts w:ascii="ＭＳ 明朝" w:cs="Times New Roman"/>
          <w:spacing w:val="4"/>
        </w:rPr>
      </w:pPr>
    </w:p>
    <w:p w14:paraId="13A8B4FC" w14:textId="77777777" w:rsidR="00000000" w:rsidRDefault="00EE038E">
      <w:pPr>
        <w:pStyle w:val="a3"/>
        <w:adjustRightInd/>
        <w:spacing w:line="368" w:lineRule="exact"/>
        <w:jc w:val="center"/>
        <w:rPr>
          <w:rFonts w:ascii="ＭＳ 明朝" w:cs="Times New Roman"/>
          <w:spacing w:val="4"/>
        </w:rPr>
      </w:pPr>
      <w:r>
        <w:rPr>
          <w:rFonts w:hint="eastAsia"/>
          <w:b/>
          <w:bCs/>
          <w:spacing w:val="2"/>
          <w:sz w:val="28"/>
          <w:szCs w:val="28"/>
        </w:rPr>
        <w:t>部活動に関する要求書</w:t>
      </w:r>
    </w:p>
    <w:p w14:paraId="4A33D960" w14:textId="77777777" w:rsidR="00000000" w:rsidRDefault="00EE038E">
      <w:pPr>
        <w:pStyle w:val="a3"/>
        <w:adjustRightInd/>
        <w:rPr>
          <w:rFonts w:ascii="ＭＳ 明朝" w:cs="Times New Roman"/>
          <w:spacing w:val="4"/>
        </w:rPr>
      </w:pPr>
    </w:p>
    <w:p w14:paraId="422709B2" w14:textId="77777777" w:rsidR="00000000" w:rsidRDefault="00EE038E">
      <w:pPr>
        <w:pStyle w:val="a3"/>
        <w:adjustRightInd/>
        <w:rPr>
          <w:rFonts w:ascii="ＭＳ 明朝" w:cs="Times New Roman"/>
          <w:spacing w:val="4"/>
        </w:rPr>
      </w:pPr>
    </w:p>
    <w:p w14:paraId="73B706A0" w14:textId="07369391" w:rsidR="00000000" w:rsidRDefault="00EE038E" w:rsidP="00C400F2">
      <w:pPr>
        <w:pStyle w:val="a3"/>
        <w:wordWrap w:val="0"/>
        <w:adjustRightInd/>
        <w:spacing w:line="328" w:lineRule="exact"/>
        <w:jc w:val="right"/>
        <w:rPr>
          <w:sz w:val="24"/>
          <w:szCs w:val="24"/>
        </w:rPr>
      </w:pPr>
      <w:r>
        <w:rPr>
          <w:rFonts w:hint="eastAsia"/>
          <w:sz w:val="24"/>
          <w:szCs w:val="24"/>
        </w:rPr>
        <w:t xml:space="preserve">愛知県高等学校教職員組合　　</w:t>
      </w:r>
      <w:r>
        <w:rPr>
          <w:rFonts w:hint="eastAsia"/>
          <w:sz w:val="24"/>
          <w:szCs w:val="24"/>
        </w:rPr>
        <w:t>分会</w:t>
      </w:r>
    </w:p>
    <w:p w14:paraId="1DEA9BDC" w14:textId="36E9AC94" w:rsidR="00C400F2" w:rsidRDefault="00C400F2" w:rsidP="00C400F2">
      <w:pPr>
        <w:pStyle w:val="a3"/>
        <w:wordWrap w:val="0"/>
        <w:adjustRightInd/>
        <w:spacing w:line="328" w:lineRule="exact"/>
        <w:jc w:val="right"/>
        <w:rPr>
          <w:rFonts w:ascii="ＭＳ 明朝" w:cs="Times New Roman" w:hint="eastAsia"/>
          <w:spacing w:val="4"/>
        </w:rPr>
      </w:pPr>
      <w:r>
        <w:rPr>
          <w:rFonts w:hint="eastAsia"/>
          <w:sz w:val="24"/>
          <w:szCs w:val="24"/>
        </w:rPr>
        <w:t xml:space="preserve">分会長　　　　　　　　</w:t>
      </w:r>
    </w:p>
    <w:p w14:paraId="4F86215C" w14:textId="30CCF9F2" w:rsidR="00000000" w:rsidRDefault="00EE038E">
      <w:pPr>
        <w:pStyle w:val="a3"/>
        <w:adjustRightInd/>
        <w:rPr>
          <w:rFonts w:ascii="ＭＳ 明朝" w:cs="Times New Roman"/>
          <w:spacing w:val="4"/>
        </w:rPr>
      </w:pPr>
    </w:p>
    <w:p w14:paraId="429D85A4" w14:textId="301CBE6B" w:rsidR="00C400F2" w:rsidRDefault="00C400F2">
      <w:pPr>
        <w:pStyle w:val="a3"/>
        <w:adjustRightInd/>
        <w:rPr>
          <w:rFonts w:ascii="ＭＳ 明朝" w:cs="Times New Roman"/>
          <w:spacing w:val="4"/>
        </w:rPr>
      </w:pPr>
    </w:p>
    <w:p w14:paraId="59C1E08B" w14:textId="77777777" w:rsidR="00C400F2" w:rsidRDefault="00C400F2">
      <w:pPr>
        <w:pStyle w:val="a3"/>
        <w:adjustRightInd/>
        <w:rPr>
          <w:rFonts w:ascii="ＭＳ 明朝" w:cs="Times New Roman" w:hint="eastAsia"/>
          <w:spacing w:val="4"/>
        </w:rPr>
      </w:pPr>
    </w:p>
    <w:p w14:paraId="67BA9C5D" w14:textId="77777777" w:rsidR="00000000" w:rsidRDefault="00EE038E">
      <w:pPr>
        <w:pStyle w:val="a3"/>
        <w:adjustRightInd/>
        <w:spacing w:line="328" w:lineRule="exact"/>
        <w:rPr>
          <w:rFonts w:ascii="ＭＳ 明朝" w:cs="Times New Roman"/>
          <w:spacing w:val="4"/>
        </w:rPr>
      </w:pPr>
      <w:r>
        <w:rPr>
          <w:rFonts w:hint="eastAsia"/>
          <w:sz w:val="24"/>
          <w:szCs w:val="24"/>
        </w:rPr>
        <w:t xml:space="preserve">　日頃は県立学校の教育条件の充実のため、ご尽力されていることに敬意を表します。</w:t>
      </w:r>
    </w:p>
    <w:p w14:paraId="7D0D82BC" w14:textId="77777777" w:rsidR="00000000" w:rsidRDefault="00EE038E">
      <w:pPr>
        <w:pStyle w:val="a3"/>
        <w:tabs>
          <w:tab w:val="left" w:pos="1532"/>
        </w:tabs>
        <w:adjustRightInd/>
        <w:spacing w:line="328" w:lineRule="exact"/>
        <w:rPr>
          <w:rFonts w:ascii="ＭＳ 明朝" w:cs="Times New Roman"/>
          <w:spacing w:val="4"/>
        </w:rPr>
      </w:pPr>
      <w:r>
        <w:rPr>
          <w:rFonts w:hint="eastAsia"/>
          <w:sz w:val="24"/>
          <w:szCs w:val="24"/>
        </w:rPr>
        <w:t xml:space="preserve">　さて、教職</w:t>
      </w:r>
      <w:r>
        <w:rPr>
          <w:rFonts w:hint="eastAsia"/>
          <w:sz w:val="24"/>
          <w:szCs w:val="24"/>
        </w:rPr>
        <w:t>員の長時間過密労働の最大要因の一つである部活動については、国が「総合的なガイドライン」を策定するなど、社会全体で部活動における諸問題の解決に向けた動きができてきています。愛知県教育委員会が発表した「部活動指導ガイドライン」では、「部活動指導の大半が、教員の勤務時間外に行われている現状の中、（中略）教員の服務の在り方の法制度上の整備が強く望まれる」としています。</w:t>
      </w:r>
    </w:p>
    <w:p w14:paraId="0A5D562B" w14:textId="77777777" w:rsidR="00000000" w:rsidRDefault="00EE038E">
      <w:pPr>
        <w:suppressAutoHyphens w:val="0"/>
        <w:kinsoku/>
        <w:wordWrap/>
        <w:autoSpaceDE/>
        <w:autoSpaceDN/>
        <w:adjustRightInd/>
        <w:spacing w:line="328" w:lineRule="exact"/>
        <w:jc w:val="both"/>
        <w:rPr>
          <w:rFonts w:ascii="ＭＳ 明朝" w:cs="Times New Roman"/>
          <w:color w:val="000000"/>
          <w:spacing w:val="4"/>
        </w:rPr>
      </w:pPr>
      <w:r>
        <w:rPr>
          <w:rFonts w:hint="eastAsia"/>
          <w:color w:val="000000"/>
          <w:sz w:val="24"/>
          <w:szCs w:val="24"/>
        </w:rPr>
        <w:t xml:space="preserve">　愛高教は、部活動顧問希望調査用紙の改善を含め、「希望と承諾」の原則に従った部活動顧問のあり方が、長時間過密労働の是正のために必要であると考えます。</w:t>
      </w:r>
      <w:r>
        <w:rPr>
          <w:rFonts w:hint="eastAsia"/>
          <w:color w:val="000000"/>
          <w:sz w:val="24"/>
          <w:szCs w:val="24"/>
        </w:rPr>
        <w:t>また、県教委策定の「部活動指導ガイドライン」の遵守とその実効性を確保するしくみづくりや事務手続きの簡素化も、長時間過密労働の是正のためには喫緊の課題です。</w:t>
      </w:r>
    </w:p>
    <w:p w14:paraId="39BF6A71" w14:textId="77777777" w:rsidR="00000000" w:rsidRDefault="00EE038E">
      <w:pPr>
        <w:pStyle w:val="a3"/>
        <w:tabs>
          <w:tab w:val="left" w:pos="1532"/>
        </w:tabs>
        <w:adjustRightInd/>
        <w:spacing w:line="328" w:lineRule="exact"/>
        <w:rPr>
          <w:rFonts w:ascii="ＭＳ 明朝" w:cs="Times New Roman"/>
          <w:spacing w:val="4"/>
        </w:rPr>
      </w:pPr>
      <w:r>
        <w:rPr>
          <w:rFonts w:hint="eastAsia"/>
          <w:sz w:val="24"/>
          <w:szCs w:val="24"/>
        </w:rPr>
        <w:t xml:space="preserve">　こうした諸課題の解決に向けては、学校現場でのとりくみも重要です。</w:t>
      </w:r>
    </w:p>
    <w:p w14:paraId="7F633B14" w14:textId="77777777" w:rsidR="00000000" w:rsidRDefault="00EE038E">
      <w:pPr>
        <w:pStyle w:val="a3"/>
        <w:tabs>
          <w:tab w:val="left" w:pos="1532"/>
        </w:tabs>
        <w:adjustRightInd/>
        <w:spacing w:line="328" w:lineRule="exact"/>
        <w:rPr>
          <w:rFonts w:ascii="ＭＳ 明朝" w:cs="Times New Roman"/>
          <w:spacing w:val="4"/>
        </w:rPr>
      </w:pPr>
      <w:r>
        <w:rPr>
          <w:rFonts w:hint="eastAsia"/>
          <w:sz w:val="24"/>
          <w:szCs w:val="24"/>
        </w:rPr>
        <w:t xml:space="preserve">　そこで、貴職におかれては、下記事項について適切に対応するよう強く求めます。</w:t>
      </w:r>
    </w:p>
    <w:p w14:paraId="1CDE59CA" w14:textId="77777777" w:rsidR="00000000" w:rsidRDefault="00EE038E">
      <w:pPr>
        <w:pStyle w:val="a3"/>
        <w:adjustRightInd/>
        <w:rPr>
          <w:rFonts w:ascii="ＭＳ 明朝" w:cs="Times New Roman"/>
          <w:spacing w:val="4"/>
        </w:rPr>
      </w:pPr>
    </w:p>
    <w:p w14:paraId="1927670A" w14:textId="77777777" w:rsidR="00000000" w:rsidRDefault="00EE038E">
      <w:pPr>
        <w:pStyle w:val="a3"/>
        <w:adjustRightInd/>
        <w:spacing w:line="328" w:lineRule="exact"/>
        <w:jc w:val="center"/>
        <w:rPr>
          <w:rFonts w:ascii="ＭＳ 明朝" w:cs="Times New Roman"/>
          <w:spacing w:val="4"/>
        </w:rPr>
      </w:pPr>
      <w:r>
        <w:rPr>
          <w:rFonts w:hint="eastAsia"/>
          <w:sz w:val="24"/>
          <w:szCs w:val="24"/>
        </w:rPr>
        <w:t>記</w:t>
      </w:r>
    </w:p>
    <w:p w14:paraId="17A89725" w14:textId="77777777" w:rsidR="00000000" w:rsidRDefault="00EE038E">
      <w:pPr>
        <w:pStyle w:val="a3"/>
        <w:adjustRightInd/>
        <w:rPr>
          <w:rFonts w:ascii="ＭＳ 明朝" w:cs="Times New Roman"/>
          <w:spacing w:val="4"/>
        </w:rPr>
      </w:pPr>
    </w:p>
    <w:p w14:paraId="39BB15DF" w14:textId="22E01638" w:rsidR="00000000" w:rsidRDefault="00EE038E">
      <w:pPr>
        <w:suppressAutoHyphens w:val="0"/>
        <w:kinsoku/>
        <w:wordWrap/>
        <w:autoSpaceDE/>
        <w:autoSpaceDN/>
        <w:adjustRightInd/>
        <w:spacing w:line="348" w:lineRule="exact"/>
        <w:jc w:val="both"/>
        <w:rPr>
          <w:rFonts w:ascii="ＭＳ 明朝" w:cs="Times New Roman"/>
          <w:color w:val="000000"/>
          <w:spacing w:val="4"/>
        </w:rPr>
      </w:pPr>
      <w:r>
        <w:rPr>
          <w:rFonts w:hint="eastAsia"/>
          <w:color w:val="000000"/>
          <w:spacing w:val="2"/>
          <w:sz w:val="26"/>
          <w:szCs w:val="26"/>
        </w:rPr>
        <w:t>１　部活動顧問調査用紙の改善を含め、部活動顧問について「希望と承諾」</w:t>
      </w:r>
      <w:r>
        <w:rPr>
          <w:rFonts w:hint="eastAsia"/>
          <w:color w:val="000000"/>
          <w:spacing w:val="2"/>
          <w:sz w:val="26"/>
          <w:szCs w:val="26"/>
        </w:rPr>
        <w:t>の原則を守ること。</w:t>
      </w:r>
    </w:p>
    <w:p w14:paraId="5942E506" w14:textId="77777777" w:rsidR="00000000" w:rsidRPr="00C400F2" w:rsidRDefault="00EE038E">
      <w:pPr>
        <w:suppressAutoHyphens w:val="0"/>
        <w:kinsoku/>
        <w:wordWrap/>
        <w:autoSpaceDE/>
        <w:autoSpaceDN/>
        <w:adjustRightInd/>
        <w:jc w:val="both"/>
        <w:rPr>
          <w:rFonts w:ascii="ＭＳ 明朝" w:cs="Times New Roman"/>
          <w:color w:val="000000"/>
          <w:spacing w:val="4"/>
        </w:rPr>
      </w:pPr>
    </w:p>
    <w:p w14:paraId="76590F49" w14:textId="5309C6A5" w:rsidR="00000000" w:rsidRDefault="00EE038E">
      <w:pPr>
        <w:suppressAutoHyphens w:val="0"/>
        <w:kinsoku/>
        <w:wordWrap/>
        <w:autoSpaceDE/>
        <w:autoSpaceDN/>
        <w:adjustRightInd/>
        <w:spacing w:line="348" w:lineRule="exact"/>
        <w:jc w:val="both"/>
        <w:rPr>
          <w:color w:val="000000"/>
          <w:spacing w:val="2"/>
          <w:sz w:val="26"/>
          <w:szCs w:val="26"/>
        </w:rPr>
      </w:pPr>
      <w:r>
        <w:rPr>
          <w:rFonts w:hint="eastAsia"/>
          <w:color w:val="000000"/>
          <w:spacing w:val="2"/>
          <w:sz w:val="26"/>
          <w:szCs w:val="26"/>
        </w:rPr>
        <w:t>２　「部活動指導ガイドライン」の遵守とその実効性を確保する具体的なし</w:t>
      </w:r>
      <w:r>
        <w:rPr>
          <w:rFonts w:hint="eastAsia"/>
          <w:color w:val="000000"/>
          <w:spacing w:val="2"/>
          <w:sz w:val="26"/>
          <w:szCs w:val="26"/>
        </w:rPr>
        <w:t>くみをつくること。</w:t>
      </w:r>
    </w:p>
    <w:p w14:paraId="391677F7" w14:textId="1480EB3B" w:rsidR="00C400F2" w:rsidRPr="00C400F2" w:rsidRDefault="00C400F2">
      <w:pPr>
        <w:suppressAutoHyphens w:val="0"/>
        <w:kinsoku/>
        <w:wordWrap/>
        <w:autoSpaceDE/>
        <w:autoSpaceDN/>
        <w:adjustRightInd/>
        <w:spacing w:line="348" w:lineRule="exact"/>
        <w:jc w:val="both"/>
        <w:rPr>
          <w:rFonts w:ascii="ＭＳ 明朝" w:cs="Times New Roman" w:hint="eastAsia"/>
          <w:color w:val="000000"/>
          <w:spacing w:val="4"/>
        </w:rPr>
      </w:pPr>
    </w:p>
    <w:sectPr w:rsidR="00C400F2" w:rsidRPr="00C400F2">
      <w:type w:val="continuous"/>
      <w:pgSz w:w="11906" w:h="16838"/>
      <w:pgMar w:top="1134" w:right="1134" w:bottom="1134" w:left="1134" w:header="720" w:footer="720" w:gutter="0"/>
      <w:pgNumType w:start="1"/>
      <w:cols w:space="720"/>
      <w:noEndnote/>
      <w:docGrid w:type="linesAndChars" w:linePitch="29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3CBB8" w14:textId="77777777" w:rsidR="00EE038E" w:rsidRDefault="00EE038E">
      <w:r>
        <w:separator/>
      </w:r>
    </w:p>
  </w:endnote>
  <w:endnote w:type="continuationSeparator" w:id="0">
    <w:p w14:paraId="4FE1BEFE" w14:textId="77777777" w:rsidR="00EE038E" w:rsidRDefault="00EE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E4617" w14:textId="77777777" w:rsidR="00EE038E" w:rsidRDefault="00EE038E">
      <w:r>
        <w:rPr>
          <w:rFonts w:ascii="ＭＳ 明朝" w:cs="Times New Roman"/>
          <w:sz w:val="2"/>
          <w:szCs w:val="2"/>
        </w:rPr>
        <w:continuationSeparator/>
      </w:r>
    </w:p>
  </w:footnote>
  <w:footnote w:type="continuationSeparator" w:id="0">
    <w:p w14:paraId="507F8DDD" w14:textId="77777777" w:rsidR="00EE038E" w:rsidRDefault="00EE0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76"/>
  <w:hyphenationZone w:val="0"/>
  <w:drawingGridHorizontalSpacing w:val="2048"/>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08"/>
    <w:rsid w:val="00C32C08"/>
    <w:rsid w:val="00C400F2"/>
    <w:rsid w:val="00EE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9C459C"/>
  <w14:defaultImageDpi w14:val="0"/>
  <w15:docId w15:val="{54BFDA93-C67E-4BF3-A3F5-0E9D4BE2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Plain Text"/>
    <w:basedOn w:val="a"/>
    <w:link w:val="a5"/>
    <w:uiPriority w:val="99"/>
    <w:rPr>
      <w:rFonts w:ascii="ＭＳ 明朝" w:hAnsi="ＭＳ 明朝"/>
    </w:rPr>
  </w:style>
  <w:style w:type="character" w:customStyle="1" w:styleId="a5">
    <w:name w:val="書式なし (文字)"/>
    <w:basedOn w:val="a0"/>
    <w:link w:val="a4"/>
    <w:uiPriority w:val="99"/>
    <w:rPr>
      <w:sz w:val="21"/>
      <w:szCs w:val="21"/>
    </w:rPr>
  </w:style>
  <w:style w:type="paragraph" w:styleId="a6">
    <w:name w:val="Closing"/>
    <w:basedOn w:val="a"/>
    <w:link w:val="a7"/>
    <w:uiPriority w:val="99"/>
    <w:pPr>
      <w:jc w:val="right"/>
    </w:pPr>
    <w:rPr>
      <w:rFonts w:ascii="Century" w:hAnsi="Century"/>
    </w:rPr>
  </w:style>
  <w:style w:type="character" w:customStyle="1" w:styleId="a7">
    <w:name w:val="結語 (文字)"/>
    <w:basedOn w:val="a0"/>
    <w:link w:val="a6"/>
    <w:uiPriority w:val="99"/>
    <w:rPr>
      <w:sz w:val="24"/>
      <w:szCs w:val="24"/>
    </w:rPr>
  </w:style>
  <w:style w:type="table" w:styleId="a8">
    <w:name w:val="Table Grid"/>
    <w:basedOn w:val="a1"/>
    <w:uiPriority w:val="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脚注(標準)"/>
    <w:uiPriority w:val="99"/>
    <w:rPr>
      <w:sz w:val="21"/>
      <w:szCs w:val="21"/>
      <w:vertAlign w:val="superscript"/>
    </w:rPr>
  </w:style>
  <w:style w:type="character" w:customStyle="1" w:styleId="aa">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537</Characters>
  <Application>Microsoft Office Word</Application>
  <DocSecurity>0</DocSecurity>
  <Lines>4</Lines>
  <Paragraphs>1</Paragraphs>
  <ScaleCrop>false</ScaleCrop>
  <Company>愛高教</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vice-chairman</dc:creator>
  <cp:keywords/>
  <dc:description/>
  <cp:lastModifiedBy>愛高教 01</cp:lastModifiedBy>
  <cp:revision>3</cp:revision>
  <cp:lastPrinted>2018-06-29T08:12:00Z</cp:lastPrinted>
  <dcterms:created xsi:type="dcterms:W3CDTF">2020-05-21T04:52:00Z</dcterms:created>
  <dcterms:modified xsi:type="dcterms:W3CDTF">2020-05-21T04:55:00Z</dcterms:modified>
</cp:coreProperties>
</file>